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苏州科技大学天平学院“青年五四奖章”申报表（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教师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8" w:type="dxa"/>
          <w:bottom w:w="0" w:type="dxa"/>
          <w:right w:w="98" w:type="dxa"/>
        </w:tblCellMar>
      </w:tblPr>
      <w:tblGrid>
        <w:gridCol w:w="963"/>
        <w:gridCol w:w="1494"/>
        <w:gridCol w:w="1439"/>
        <w:gridCol w:w="111"/>
        <w:gridCol w:w="668"/>
        <w:gridCol w:w="562"/>
        <w:gridCol w:w="1057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cantSplit/>
          <w:trHeight w:val="59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trHeight w:val="46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学历/学位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cantSplit/>
          <w:trHeight w:val="72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  位/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职务职称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入党、团时间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cantSplit/>
          <w:trHeight w:val="4874" w:hRule="atLeast"/>
          <w:jc w:val="center"/>
        </w:trPr>
        <w:tc>
          <w:tcPr>
            <w:tcW w:w="96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先进事迹</w:t>
            </w:r>
          </w:p>
        </w:tc>
        <w:tc>
          <w:tcPr>
            <w:tcW w:w="70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both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trHeight w:val="2267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织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组织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8" w:type="dxa"/>
            <w:bottom w:w="0" w:type="dxa"/>
            <w:right w:w="98" w:type="dxa"/>
          </w:tblCellMar>
        </w:tblPrEx>
        <w:trPr>
          <w:trHeight w:val="1997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70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>
      <w:pPr>
        <w:ind w:firstLine="240" w:firstLineChars="100"/>
        <w:outlineLvl w:val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注：1、本表一式两份，一份留基层团组织，一份上交院团委。附1000字事迹。</w:t>
      </w:r>
    </w:p>
    <w:p>
      <w:pPr>
        <w:ind w:firstLine="600"/>
        <w:outlineLvl w:val="0"/>
        <w:rPr>
          <w:color w:val="000000"/>
        </w:rPr>
      </w:pPr>
      <w:r>
        <w:rPr>
          <w:rFonts w:hint="eastAsia"/>
          <w:color w:val="000000"/>
          <w:sz w:val="24"/>
        </w:rPr>
        <w:t>2、蓝黑墨水填写或电脑打印。</w: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0EC1"/>
    <w:rsid w:val="1D2C4C74"/>
    <w:rsid w:val="20CF2DCD"/>
    <w:rsid w:val="4D2B0067"/>
    <w:rsid w:val="51290EC1"/>
    <w:rsid w:val="624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outlineLvl w:val="1"/>
    </w:pPr>
    <w:rPr>
      <w:rFonts w:ascii="Arial" w:hAnsi="Arial" w:eastAsia="仿宋" w:cs="Times New Roman"/>
      <w:b/>
      <w:sz w:val="30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仿宋" w:cs="Times New Roman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2021-03-23T03:06:00Z</dcterms:created>
  <dc:creator>王晓青</dc:creator>
  <cp:lastModifiedBy>王晓青</cp:lastModifiedBy>
  <dcterms:modified xsi:type="dcterms:W3CDTF">2021-03-23T03:17:45Z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C841F2D26003427F869BC6A1FB8B06B3</vt:lpwstr>
  </property>
</Properties>
</file>